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6B317B" w14:paraId="484D0C8D" w14:textId="77777777">
        <w:trPr>
          <w:jc w:val="center"/>
        </w:trPr>
        <w:tc>
          <w:tcPr>
            <w:tcW w:w="10059" w:type="dxa"/>
          </w:tcPr>
          <w:p w14:paraId="4902715C" w14:textId="77777777" w:rsidR="006B317B" w:rsidRDefault="00DE11B2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9194F7E" wp14:editId="2B0B4315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7DC3BE6B" w14:textId="77777777" w:rsidR="006B317B" w:rsidRDefault="00DE11B2">
            <w:pPr>
              <w:pStyle w:val="2"/>
            </w:pPr>
            <w:r>
              <w:t>Администрация</w:t>
            </w:r>
          </w:p>
          <w:p w14:paraId="596D1391" w14:textId="77777777" w:rsidR="006B317B" w:rsidRDefault="00DE11B2">
            <w:pPr>
              <w:pStyle w:val="2"/>
            </w:pPr>
            <w:r>
              <w:t>муниципального округа город Шахунья</w:t>
            </w:r>
          </w:p>
          <w:p w14:paraId="489495E4" w14:textId="77777777" w:rsidR="006B317B" w:rsidRDefault="00DE11B2">
            <w:pPr>
              <w:pStyle w:val="2"/>
            </w:pPr>
            <w:r>
              <w:t>Нижегородской области</w:t>
            </w:r>
          </w:p>
          <w:p w14:paraId="07471B1B" w14:textId="77777777" w:rsidR="006B317B" w:rsidRDefault="006B317B">
            <w:pPr>
              <w:pStyle w:val="2"/>
            </w:pPr>
          </w:p>
          <w:p w14:paraId="4DE79507" w14:textId="77777777" w:rsidR="006B317B" w:rsidRDefault="00DE11B2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4EE76359" w14:textId="77777777" w:rsidR="006B317B" w:rsidRDefault="006B317B"/>
    <w:p w14:paraId="1DDB3D47" w14:textId="77777777" w:rsidR="006B317B" w:rsidRDefault="006B317B"/>
    <w:p w14:paraId="7ECA8E80" w14:textId="77777777" w:rsidR="006B317B" w:rsidRDefault="006B317B"/>
    <w:p w14:paraId="3BC9D02B" w14:textId="5E1497B3" w:rsidR="006B317B" w:rsidRPr="00B1398E" w:rsidRDefault="00DE11B2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B1398E">
        <w:rPr>
          <w:sz w:val="26"/>
          <w:szCs w:val="26"/>
          <w:u w:val="single"/>
        </w:rPr>
        <w:t>01.07.2026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№ </w:t>
      </w:r>
      <w:r w:rsidR="00B1398E">
        <w:rPr>
          <w:sz w:val="26"/>
          <w:szCs w:val="26"/>
          <w:u w:val="single"/>
        </w:rPr>
        <w:t>653</w:t>
      </w:r>
    </w:p>
    <w:p w14:paraId="4843CB47" w14:textId="77777777" w:rsidR="006B317B" w:rsidRDefault="006B317B">
      <w:pPr>
        <w:jc w:val="both"/>
      </w:pPr>
    </w:p>
    <w:p w14:paraId="6BDA2B79" w14:textId="77777777" w:rsidR="006B317B" w:rsidRDefault="006B317B">
      <w:pPr>
        <w:jc w:val="both"/>
      </w:pPr>
    </w:p>
    <w:p w14:paraId="2BC2A224" w14:textId="77777777" w:rsidR="006B317B" w:rsidRDefault="00DE11B2">
      <w:pPr>
        <w:pStyle w:val="ConsPlusTitle"/>
        <w:jc w:val="center"/>
        <w:rPr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муниципального округа город Шахунья Нижегородской области от 05.03.2026 № 154 «Об утверждении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Административного регламента администрации муниципального округа город Шахунья Нижегородской области по предост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авлению муниципальной услуги «Выдача разрешения на вступление в брак несовершеннолетним, достигшим возраста 16 лет, на территории муниципального округа город Шахунья Нижегородской области»</w:t>
      </w:r>
    </w:p>
    <w:p w14:paraId="64D3092E" w14:textId="77777777" w:rsidR="006B317B" w:rsidRDefault="006B317B">
      <w:pPr>
        <w:ind w:firstLine="709"/>
        <w:rPr>
          <w:lang w:eastAsia="en-US"/>
        </w:rPr>
      </w:pPr>
    </w:p>
    <w:p w14:paraId="0F141C34" w14:textId="77777777" w:rsidR="006B317B" w:rsidRDefault="006B317B">
      <w:pPr>
        <w:ind w:firstLine="709"/>
        <w:rPr>
          <w:lang w:eastAsia="en-US"/>
        </w:rPr>
      </w:pPr>
    </w:p>
    <w:p w14:paraId="118ABF59" w14:textId="77777777" w:rsidR="006B317B" w:rsidRDefault="00DE11B2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В целях приведения в соответствие с действующим законодательством</w:t>
      </w:r>
      <w:r>
        <w:rPr>
          <w:sz w:val="26"/>
          <w:szCs w:val="26"/>
          <w:lang w:eastAsia="en-US"/>
        </w:rPr>
        <w:t xml:space="preserve"> администрация муниципального округа город Шахунья Нижегородской области</w:t>
      </w:r>
      <w:r>
        <w:rPr>
          <w:sz w:val="26"/>
          <w:szCs w:val="26"/>
          <w:lang w:eastAsia="en-US"/>
        </w:rPr>
        <w:br/>
      </w:r>
      <w:r>
        <w:rPr>
          <w:b/>
          <w:bCs/>
          <w:spacing w:val="40"/>
          <w:sz w:val="26"/>
          <w:szCs w:val="26"/>
          <w:lang w:eastAsia="en-US"/>
        </w:rPr>
        <w:t>п о с т а н о в л я е т:</w:t>
      </w:r>
    </w:p>
    <w:p w14:paraId="12DB859D" w14:textId="77777777" w:rsidR="006B317B" w:rsidRDefault="00DE11B2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pacing w:val="40"/>
          <w:sz w:val="26"/>
          <w:szCs w:val="26"/>
          <w:lang w:eastAsia="en-US"/>
        </w:rPr>
        <w:t xml:space="preserve">1. </w:t>
      </w:r>
      <w:r>
        <w:rPr>
          <w:sz w:val="26"/>
          <w:szCs w:val="26"/>
        </w:rPr>
        <w:t>В п</w:t>
      </w:r>
      <w:r>
        <w:rPr>
          <w:sz w:val="26"/>
          <w:szCs w:val="26"/>
        </w:rPr>
        <w:t xml:space="preserve">остановление администрации муниципального округа город Шахунья Нижегородской области от 05.03.2026 № 154 «Об утверждении </w:t>
      </w:r>
      <w:r>
        <w:rPr>
          <w:color w:val="000000" w:themeColor="text1"/>
          <w:sz w:val="26"/>
          <w:szCs w:val="26"/>
        </w:rPr>
        <w:t>Административного регламента ад</w:t>
      </w:r>
      <w:r>
        <w:rPr>
          <w:color w:val="000000" w:themeColor="text1"/>
          <w:sz w:val="26"/>
          <w:szCs w:val="26"/>
        </w:rPr>
        <w:t>министрации муниципального округа город Шахунья Нижегородской области по предоставлению муниципальной услуги «Выдача разрешения на вступление в брак несовершеннолетним, достигшим возраста 16 лет, на территории муниципального округа город Шахунья Нижегородс</w:t>
      </w:r>
      <w:r>
        <w:rPr>
          <w:color w:val="000000" w:themeColor="text1"/>
          <w:sz w:val="26"/>
          <w:szCs w:val="26"/>
        </w:rPr>
        <w:t>кой области» внести следующие изменения:</w:t>
      </w:r>
    </w:p>
    <w:p w14:paraId="0AA18811" w14:textId="77777777" w:rsidR="006B317B" w:rsidRDefault="00DE11B2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1.1. Наименование постановления изложить в следующей редакции: «Об утверждении </w:t>
      </w:r>
      <w:r>
        <w:rPr>
          <w:color w:val="000000" w:themeColor="text1"/>
          <w:sz w:val="26"/>
          <w:szCs w:val="26"/>
        </w:rPr>
        <w:t xml:space="preserve">Административного регламента </w:t>
      </w:r>
      <w:r>
        <w:rPr>
          <w:color w:val="000000" w:themeColor="text1"/>
          <w:sz w:val="26"/>
          <w:szCs w:val="26"/>
        </w:rPr>
        <w:t xml:space="preserve">администрации муниципального округа город Шахунья Нижегородской области по предоставлению муниципальной услуги </w:t>
      </w:r>
      <w:r>
        <w:rPr>
          <w:sz w:val="26"/>
          <w:szCs w:val="26"/>
        </w:rPr>
        <w:t>«</w:t>
      </w:r>
      <w:r>
        <w:rPr>
          <w:color w:val="000000" w:themeColor="text1"/>
          <w:sz w:val="26"/>
          <w:szCs w:val="26"/>
        </w:rPr>
        <w:t>Выдача разрешений на вступление в брак несовершеннолетним, достигшим возраста 16 лет»</w:t>
      </w:r>
      <w:r>
        <w:rPr>
          <w:sz w:val="26"/>
          <w:szCs w:val="26"/>
          <w:lang w:eastAsia="en-US"/>
        </w:rPr>
        <w:t>.</w:t>
      </w:r>
    </w:p>
    <w:p w14:paraId="71EDB835" w14:textId="77777777" w:rsidR="006B317B" w:rsidRDefault="00DE11B2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>1.2. П</w:t>
      </w:r>
      <w:r>
        <w:rPr>
          <w:sz w:val="26"/>
          <w:szCs w:val="26"/>
        </w:rPr>
        <w:t>о тексту административного регламента название муни</w:t>
      </w:r>
      <w:r>
        <w:rPr>
          <w:sz w:val="26"/>
          <w:szCs w:val="26"/>
        </w:rPr>
        <w:t>ципальной услуги читать в следующей редакции: «</w:t>
      </w:r>
      <w:r>
        <w:rPr>
          <w:color w:val="000000" w:themeColor="text1"/>
          <w:sz w:val="26"/>
          <w:szCs w:val="26"/>
        </w:rPr>
        <w:t>Выдача разрешений на вступление в брак несовершеннолетним, достигшим возраста 16 лет».</w:t>
      </w:r>
    </w:p>
    <w:p w14:paraId="47C0C6C2" w14:textId="77777777" w:rsidR="006B317B" w:rsidRDefault="00DE11B2">
      <w:pPr>
        <w:spacing w:line="360" w:lineRule="auto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 Настоящее постановление вступает в силу с момента официального опубликования </w:t>
      </w:r>
      <w:r>
        <w:rPr>
          <w:sz w:val="26"/>
          <w:szCs w:val="26"/>
        </w:rPr>
        <w:t>в газете «Знамя труда» и сетевом издании г</w:t>
      </w:r>
      <w:r>
        <w:rPr>
          <w:sz w:val="26"/>
          <w:szCs w:val="26"/>
        </w:rPr>
        <w:t>азеты «Знамя труда</w:t>
      </w:r>
      <w:r>
        <w:rPr>
          <w:sz w:val="26"/>
          <w:szCs w:val="26"/>
          <w:lang w:eastAsia="en-US"/>
        </w:rPr>
        <w:t>.</w:t>
      </w:r>
    </w:p>
    <w:p w14:paraId="4995E3E8" w14:textId="77777777" w:rsidR="006B317B" w:rsidRDefault="00DE11B2">
      <w:pPr>
        <w:spacing w:line="36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3. </w:t>
      </w:r>
      <w:r>
        <w:rPr>
          <w:sz w:val="26"/>
          <w:szCs w:val="26"/>
        </w:rPr>
        <w:t>Управлению организационной работы департамента экономического развити</w:t>
      </w:r>
      <w:r>
        <w:rPr>
          <w:sz w:val="26"/>
          <w:szCs w:val="26"/>
        </w:rPr>
        <w:t>я администрации муниципального округа город Шахунья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</w:t>
      </w:r>
      <w:r>
        <w:rPr>
          <w:rFonts w:eastAsia="Calibri"/>
          <w:sz w:val="26"/>
          <w:szCs w:val="26"/>
          <w:lang w:eastAsia="en-US"/>
        </w:rPr>
        <w:t>.</w:t>
      </w:r>
    </w:p>
    <w:p w14:paraId="1655168C" w14:textId="77777777" w:rsidR="006B317B" w:rsidRDefault="00DE11B2">
      <w:pPr>
        <w:tabs>
          <w:tab w:val="left" w:pos="1134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4. </w:t>
      </w:r>
      <w:r>
        <w:rPr>
          <w:sz w:val="26"/>
          <w:szCs w:val="26"/>
        </w:rPr>
        <w:t>Контроль за исполнением настоящего постановления возложить на первого заместителя главы администрации муниципального округа город Шахунья Нижегородской области А.Д. Серова.</w:t>
      </w:r>
    </w:p>
    <w:p w14:paraId="594EB57A" w14:textId="77777777" w:rsidR="006B317B" w:rsidRDefault="006B317B">
      <w:pPr>
        <w:jc w:val="both"/>
        <w:rPr>
          <w:sz w:val="26"/>
          <w:szCs w:val="26"/>
        </w:rPr>
      </w:pPr>
    </w:p>
    <w:p w14:paraId="3B94E123" w14:textId="77777777" w:rsidR="006B317B" w:rsidRDefault="006B317B">
      <w:pPr>
        <w:jc w:val="both"/>
        <w:rPr>
          <w:sz w:val="26"/>
          <w:szCs w:val="26"/>
        </w:rPr>
      </w:pPr>
    </w:p>
    <w:p w14:paraId="598DD10F" w14:textId="77777777" w:rsidR="006B317B" w:rsidRDefault="006B317B">
      <w:pPr>
        <w:jc w:val="both"/>
        <w:rPr>
          <w:sz w:val="26"/>
          <w:szCs w:val="26"/>
        </w:rPr>
      </w:pPr>
    </w:p>
    <w:p w14:paraId="309A0205" w14:textId="77777777" w:rsidR="006B317B" w:rsidRDefault="006B317B">
      <w:pPr>
        <w:jc w:val="both"/>
        <w:rPr>
          <w:sz w:val="26"/>
          <w:szCs w:val="26"/>
        </w:rPr>
      </w:pPr>
    </w:p>
    <w:p w14:paraId="1F4C3DEE" w14:textId="77777777" w:rsidR="006B317B" w:rsidRDefault="00DE11B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4AF08B35" w14:textId="7284C680" w:rsidR="006B317B" w:rsidRDefault="00DE11B2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1398E">
        <w:rPr>
          <w:sz w:val="26"/>
          <w:szCs w:val="26"/>
        </w:rPr>
        <w:t xml:space="preserve">   </w:t>
      </w:r>
      <w:r>
        <w:rPr>
          <w:sz w:val="26"/>
          <w:szCs w:val="26"/>
        </w:rPr>
        <w:t>А.И</w:t>
      </w:r>
      <w:r>
        <w:rPr>
          <w:sz w:val="26"/>
          <w:szCs w:val="26"/>
        </w:rPr>
        <w:t>. Пугачёв</w:t>
      </w:r>
    </w:p>
    <w:sectPr w:rsidR="006B317B">
      <w:footerReference w:type="even" r:id="rId12"/>
      <w:pgSz w:w="11906" w:h="16838"/>
      <w:pgMar w:top="850" w:right="709" w:bottom="99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16FEE" w14:textId="77777777" w:rsidR="00DE11B2" w:rsidRDefault="00DE11B2">
      <w:r>
        <w:separator/>
      </w:r>
    </w:p>
  </w:endnote>
  <w:endnote w:type="continuationSeparator" w:id="0">
    <w:p w14:paraId="607A650E" w14:textId="77777777" w:rsidR="00DE11B2" w:rsidRDefault="00DE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7F20" w14:textId="77777777" w:rsidR="006B317B" w:rsidRDefault="00DE11B2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4F01C6AA" w14:textId="77777777" w:rsidR="006B317B" w:rsidRDefault="006B317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9BB3" w14:textId="77777777" w:rsidR="00DE11B2" w:rsidRDefault="00DE11B2">
      <w:r>
        <w:separator/>
      </w:r>
    </w:p>
  </w:footnote>
  <w:footnote w:type="continuationSeparator" w:id="0">
    <w:p w14:paraId="14AE0705" w14:textId="77777777" w:rsidR="00DE11B2" w:rsidRDefault="00DE1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637"/>
    <w:multiLevelType w:val="multilevel"/>
    <w:tmpl w:val="2254771A"/>
    <w:lvl w:ilvl="0">
      <w:start w:val="18"/>
      <w:numFmt w:val="decimal"/>
      <w:lvlText w:val="%1."/>
      <w:lvlJc w:val="left"/>
      <w:pPr>
        <w:tabs>
          <w:tab w:val="num" w:pos="1844"/>
        </w:tabs>
        <w:ind w:left="71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41"/>
        </w:tabs>
        <w:ind w:left="193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" w15:restartNumberingAfterBreak="0">
    <w:nsid w:val="08A41C6D"/>
    <w:multiLevelType w:val="multilevel"/>
    <w:tmpl w:val="7772C6C6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84F4FD2"/>
    <w:multiLevelType w:val="multilevel"/>
    <w:tmpl w:val="D82A4EDA"/>
    <w:lvl w:ilvl="0">
      <w:start w:val="18"/>
      <w:numFmt w:val="decimal"/>
      <w:lvlText w:val="%1."/>
      <w:lvlJc w:val="left"/>
      <w:pPr>
        <w:tabs>
          <w:tab w:val="num" w:pos="1844"/>
        </w:tabs>
        <w:ind w:left="71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41"/>
        </w:tabs>
        <w:ind w:left="193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3" w15:restartNumberingAfterBreak="0">
    <w:nsid w:val="2F4D5F19"/>
    <w:multiLevelType w:val="multilevel"/>
    <w:tmpl w:val="15D4BC7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171139"/>
    <w:multiLevelType w:val="multilevel"/>
    <w:tmpl w:val="E55C816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F1C57B2"/>
    <w:multiLevelType w:val="multilevel"/>
    <w:tmpl w:val="43C652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F133F74"/>
    <w:multiLevelType w:val="multilevel"/>
    <w:tmpl w:val="FF867D9A"/>
    <w:lvl w:ilvl="0">
      <w:start w:val="18"/>
      <w:numFmt w:val="decimal"/>
      <w:lvlText w:val="%1."/>
      <w:lvlJc w:val="left"/>
      <w:pPr>
        <w:tabs>
          <w:tab w:val="num" w:pos="1844"/>
        </w:tabs>
        <w:ind w:left="71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41"/>
        </w:tabs>
        <w:ind w:left="193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7" w15:restartNumberingAfterBreak="0">
    <w:nsid w:val="5A9B246D"/>
    <w:multiLevelType w:val="multilevel"/>
    <w:tmpl w:val="44525C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FB602CD"/>
    <w:multiLevelType w:val="multilevel"/>
    <w:tmpl w:val="43BAAB6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B8E6A8C"/>
    <w:multiLevelType w:val="multilevel"/>
    <w:tmpl w:val="BB6E0A70"/>
    <w:lvl w:ilvl="0">
      <w:start w:val="18"/>
      <w:numFmt w:val="decimal"/>
      <w:lvlText w:val="%1."/>
      <w:lvlJc w:val="left"/>
      <w:pPr>
        <w:tabs>
          <w:tab w:val="num" w:pos="1844"/>
        </w:tabs>
        <w:ind w:left="710" w:firstLine="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>
      <w:start w:val="1"/>
      <w:numFmt w:val="russianLower"/>
      <w:lvlText w:val="%2)"/>
      <w:lvlJc w:val="left"/>
      <w:pPr>
        <w:tabs>
          <w:tab w:val="num" w:pos="2014"/>
        </w:tabs>
        <w:ind w:left="1787" w:hanging="1077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41"/>
        </w:tabs>
        <w:ind w:left="1934" w:hanging="504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17B"/>
    <w:rsid w:val="006B317B"/>
    <w:rsid w:val="00B1398E"/>
    <w:rsid w:val="00DE1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CA7FF"/>
  <w15:docId w15:val="{6086394C-D772-4560-84C9-ADBDF435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d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</w:pPr>
  </w:style>
  <w:style w:type="paragraph" w:styleId="af5">
    <w:name w:val="Balloon Text"/>
    <w:basedOn w:val="a"/>
    <w:link w:val="af6"/>
    <w:uiPriority w:val="99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rPr>
      <w:rFonts w:ascii="Tahoma" w:hAnsi="Tahoma" w:cs="Tahoma"/>
      <w:sz w:val="16"/>
      <w:szCs w:val="16"/>
    </w:rPr>
  </w:style>
  <w:style w:type="paragraph" w:styleId="af7">
    <w:name w:val="List Paragraph"/>
    <w:basedOn w:val="a"/>
    <w:link w:val="af8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9">
    <w:name w:val="Normal (Web)"/>
    <w:basedOn w:val="a"/>
    <w:uiPriority w:val="99"/>
    <w:pPr>
      <w:spacing w:before="100" w:beforeAutospacing="1" w:after="100" w:afterAutospacing="1"/>
    </w:pPr>
  </w:style>
  <w:style w:type="character" w:styleId="afa">
    <w:name w:val="Strong"/>
    <w:uiPriority w:val="22"/>
    <w:qFormat/>
    <w:rPr>
      <w:b/>
      <w:bCs/>
    </w:rPr>
  </w:style>
  <w:style w:type="paragraph" w:styleId="afb">
    <w:name w:val="Plain Text"/>
    <w:basedOn w:val="a"/>
    <w:link w:val="afc"/>
    <w:rPr>
      <w:rFonts w:ascii="Courier New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Pr>
      <w:rFonts w:ascii="Courier New" w:hAnsi="Courier New" w:cs="Courier New"/>
    </w:rPr>
  </w:style>
  <w:style w:type="paragraph" w:styleId="afd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e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0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1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4">
    <w:name w:val="Верхний колонтитул Знак"/>
    <w:link w:val="af3"/>
    <w:rPr>
      <w:sz w:val="24"/>
      <w:szCs w:val="24"/>
    </w:rPr>
  </w:style>
  <w:style w:type="character" w:customStyle="1" w:styleId="af1">
    <w:name w:val="Нижний колонтитул Знак"/>
    <w:link w:val="af0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uiPriority w:val="99"/>
    <w:rPr>
      <w:sz w:val="20"/>
      <w:szCs w:val="20"/>
    </w:rPr>
  </w:style>
  <w:style w:type="character" w:customStyle="1" w:styleId="aff3">
    <w:name w:val="Текст сноски Знак"/>
    <w:basedOn w:val="a0"/>
    <w:link w:val="aff2"/>
    <w:uiPriority w:val="99"/>
  </w:style>
  <w:style w:type="character" w:styleId="aff4">
    <w:name w:val="footnote reference"/>
    <w:uiPriority w:val="99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8">
    <w:name w:val="Абзац списка Знак"/>
    <w:link w:val="af7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7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paragraph" w:customStyle="1" w:styleId="ConsPlusDocList">
    <w:name w:val="ConsPlusDocList"/>
    <w:next w:val="a"/>
    <w:pPr>
      <w:widowControl w:val="0"/>
    </w:pPr>
    <w:rPr>
      <w:rFonts w:ascii="Arial" w:eastAsia="Calibri" w:hAnsi="Arial" w:cs="Arial"/>
      <w:lang w:eastAsia="en-US"/>
    </w:rPr>
  </w:style>
  <w:style w:type="character" w:customStyle="1" w:styleId="aff8">
    <w:name w:val="Знак"/>
    <w:basedOn w:val="a0"/>
    <w:rPr>
      <w:rFonts w:cs="Times New Roman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rPr>
      <w:rFonts w:ascii="Arial" w:eastAsia="Arial Unicode MS" w:hAnsi="Arial" w:cs="Arial"/>
      <w:b/>
      <w:bCs/>
      <w:spacing w:val="-20"/>
      <w:sz w:val="40"/>
      <w:szCs w:val="40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Cs w:val="22"/>
    </w:rPr>
  </w:style>
  <w:style w:type="character" w:customStyle="1" w:styleId="pt-a0-000010">
    <w:name w:val="pt-a0-000010"/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table" w:customStyle="1" w:styleId="36">
    <w:name w:val="Сетка таблицы3"/>
    <w:basedOn w:val="a1"/>
    <w:next w:val="ae"/>
    <w:uiPriority w:val="39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34817-540E-4855-AF0F-26A3DE84B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Company>adm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Бахтина Валентина Васильевна</cp:lastModifiedBy>
  <cp:revision>8</cp:revision>
  <dcterms:created xsi:type="dcterms:W3CDTF">2026-06-08T12:44:00Z</dcterms:created>
  <dcterms:modified xsi:type="dcterms:W3CDTF">2026-07-01T08:56:00Z</dcterms:modified>
</cp:coreProperties>
</file>